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8977DB">
      <w:pPr>
        <w:spacing w:after="240"/>
        <w:jc w:val="center"/>
        <w:rPr>
          <w:rFonts w:hint="eastAsia" w:ascii="黑体" w:hAnsi="黑体" w:eastAsia="黑体" w:cs="等线"/>
          <w:bCs/>
          <w:sz w:val="52"/>
          <w:szCs w:val="52"/>
          <w:lang w:eastAsia="zh-CN"/>
        </w:rPr>
      </w:pPr>
      <w:r>
        <w:rPr>
          <w:rFonts w:hint="eastAsia" w:ascii="黑体" w:hAnsi="黑体" w:eastAsia="黑体" w:cs="造字工房明黑（非商用）常规体"/>
          <w:bCs/>
          <w:sz w:val="44"/>
          <w:szCs w:val="44"/>
        </w:rPr>
        <w:t>重庆大学千里机器人战队报名表</w:t>
      </w:r>
      <w:r>
        <w:rPr>
          <w:rFonts w:hint="eastAsia" w:ascii="黑体" w:hAnsi="黑体" w:eastAsia="黑体" w:cs="造字工房明黑（非商用）常规体"/>
          <w:bCs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造字工房明黑（非商用）常规体"/>
          <w:bCs/>
          <w:sz w:val="28"/>
          <w:szCs w:val="28"/>
          <w:lang w:val="en-US" w:eastAsia="zh-CN"/>
        </w:rPr>
        <w:t>视觉组</w:t>
      </w:r>
      <w:r>
        <w:rPr>
          <w:rFonts w:hint="eastAsia" w:ascii="黑体" w:hAnsi="黑体" w:eastAsia="黑体" w:cs="造字工房明黑（非商用）常规体"/>
          <w:bCs/>
          <w:sz w:val="28"/>
          <w:szCs w:val="28"/>
          <w:lang w:eastAsia="zh-CN"/>
        </w:rPr>
        <w:t>）</w:t>
      </w:r>
    </w:p>
    <w:tbl>
      <w:tblPr>
        <w:tblStyle w:val="6"/>
        <w:tblW w:w="835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9"/>
        <w:gridCol w:w="2204"/>
        <w:gridCol w:w="1942"/>
        <w:gridCol w:w="2275"/>
      </w:tblGrid>
      <w:tr w14:paraId="3ED058B4">
        <w:trPr>
          <w:trHeight w:val="723" w:hRule="atLeast"/>
        </w:trPr>
        <w:tc>
          <w:tcPr>
            <w:tcW w:w="1929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E59F641">
            <w:pPr>
              <w:jc w:val="center"/>
              <w:rPr>
                <w:rFonts w:ascii="黑体" w:hAnsi="黑体" w:eastAsia="黑体" w:cs="方正兰亭黑简体"/>
                <w:bCs/>
                <w:sz w:val="24"/>
              </w:rPr>
            </w:pPr>
            <w:r>
              <w:rPr>
                <w:rFonts w:hint="eastAsia" w:ascii="黑体" w:hAnsi="黑体" w:eastAsia="黑体" w:cs="方正兰亭黑简体"/>
                <w:bCs/>
                <w:sz w:val="24"/>
              </w:rPr>
              <w:t>姓名</w:t>
            </w:r>
          </w:p>
        </w:tc>
        <w:tc>
          <w:tcPr>
            <w:tcW w:w="2204" w:type="dxa"/>
            <w:tcBorders>
              <w:top w:val="single" w:color="auto" w:sz="12" w:space="0"/>
            </w:tcBorders>
            <w:vAlign w:val="center"/>
          </w:tcPr>
          <w:p w14:paraId="3FC38DB0">
            <w:pPr>
              <w:jc w:val="center"/>
              <w:rPr>
                <w:rFonts w:ascii="黑体" w:hAnsi="黑体" w:eastAsia="黑体" w:cs="方正兰亭黑简体"/>
                <w:bCs/>
                <w:sz w:val="24"/>
              </w:rPr>
            </w:pPr>
          </w:p>
        </w:tc>
        <w:tc>
          <w:tcPr>
            <w:tcW w:w="1942" w:type="dxa"/>
            <w:vMerge w:val="restart"/>
            <w:tcBorders>
              <w:top w:val="single" w:color="auto" w:sz="12" w:space="0"/>
            </w:tcBorders>
            <w:vAlign w:val="center"/>
          </w:tcPr>
          <w:p w14:paraId="489D63C5">
            <w:pPr>
              <w:jc w:val="center"/>
              <w:rPr>
                <w:rFonts w:ascii="黑体" w:hAnsi="黑体" w:eastAsia="黑体" w:cs="方正兰亭黑简体"/>
                <w:bCs/>
                <w:sz w:val="24"/>
              </w:rPr>
            </w:pPr>
            <w:r>
              <w:rPr>
                <w:rFonts w:hint="eastAsia" w:ascii="黑体" w:hAnsi="黑体" w:eastAsia="黑体" w:cs="方正兰亭黑简体"/>
                <w:bCs/>
                <w:sz w:val="24"/>
              </w:rPr>
              <w:t>照片</w:t>
            </w:r>
          </w:p>
        </w:tc>
        <w:tc>
          <w:tcPr>
            <w:tcW w:w="2275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9A86DCC">
            <w:pPr>
              <w:jc w:val="center"/>
              <w:rPr>
                <w:rFonts w:ascii="黑体" w:hAnsi="黑体" w:eastAsia="黑体" w:cs="方正兰亭黑简体"/>
                <w:bCs/>
                <w:sz w:val="24"/>
              </w:rPr>
            </w:pPr>
          </w:p>
        </w:tc>
      </w:tr>
      <w:tr w14:paraId="0AC0FF35">
        <w:trPr>
          <w:trHeight w:val="723" w:hRule="atLeast"/>
        </w:trPr>
        <w:tc>
          <w:tcPr>
            <w:tcW w:w="1929" w:type="dxa"/>
            <w:tcBorders>
              <w:left w:val="single" w:color="auto" w:sz="12" w:space="0"/>
            </w:tcBorders>
            <w:vAlign w:val="center"/>
          </w:tcPr>
          <w:p w14:paraId="33E418F3">
            <w:pPr>
              <w:jc w:val="center"/>
              <w:rPr>
                <w:rFonts w:ascii="黑体" w:hAnsi="黑体" w:eastAsia="黑体" w:cs="方正兰亭黑简体"/>
                <w:bCs/>
                <w:sz w:val="24"/>
              </w:rPr>
            </w:pPr>
            <w:r>
              <w:rPr>
                <w:rFonts w:hint="eastAsia" w:ascii="黑体" w:hAnsi="黑体" w:eastAsia="黑体" w:cs="方正兰亭黑简体"/>
                <w:bCs/>
                <w:sz w:val="24"/>
              </w:rPr>
              <w:t>学院</w:t>
            </w:r>
          </w:p>
        </w:tc>
        <w:tc>
          <w:tcPr>
            <w:tcW w:w="2204" w:type="dxa"/>
            <w:vAlign w:val="center"/>
          </w:tcPr>
          <w:p w14:paraId="69580FEA">
            <w:pPr>
              <w:jc w:val="center"/>
              <w:rPr>
                <w:rFonts w:ascii="黑体" w:hAnsi="黑体" w:eastAsia="黑体" w:cs="方正兰亭黑简体"/>
                <w:bCs/>
                <w:sz w:val="24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5B9B964A">
            <w:pPr>
              <w:jc w:val="center"/>
              <w:rPr>
                <w:rFonts w:ascii="黑体" w:hAnsi="黑体" w:eastAsia="黑体" w:cs="方正兰亭黑简体"/>
                <w:bCs/>
                <w:sz w:val="24"/>
              </w:rPr>
            </w:pPr>
          </w:p>
        </w:tc>
        <w:tc>
          <w:tcPr>
            <w:tcW w:w="2275" w:type="dxa"/>
            <w:vMerge w:val="continue"/>
            <w:tcBorders>
              <w:right w:val="single" w:color="auto" w:sz="12" w:space="0"/>
            </w:tcBorders>
            <w:vAlign w:val="center"/>
          </w:tcPr>
          <w:p w14:paraId="3655FC41">
            <w:pPr>
              <w:jc w:val="center"/>
              <w:rPr>
                <w:rFonts w:ascii="黑体" w:hAnsi="黑体" w:eastAsia="黑体" w:cs="方正兰亭黑简体"/>
                <w:bCs/>
                <w:sz w:val="24"/>
              </w:rPr>
            </w:pPr>
          </w:p>
        </w:tc>
      </w:tr>
      <w:tr w14:paraId="59F342FD">
        <w:trPr>
          <w:trHeight w:val="723" w:hRule="atLeast"/>
        </w:trPr>
        <w:tc>
          <w:tcPr>
            <w:tcW w:w="1929" w:type="dxa"/>
            <w:tcBorders>
              <w:left w:val="single" w:color="auto" w:sz="12" w:space="0"/>
            </w:tcBorders>
            <w:vAlign w:val="center"/>
          </w:tcPr>
          <w:p w14:paraId="1E903BE2">
            <w:pPr>
              <w:jc w:val="center"/>
              <w:rPr>
                <w:rFonts w:ascii="黑体" w:hAnsi="黑体" w:eastAsia="黑体" w:cs="方正兰亭黑简体"/>
                <w:bCs/>
                <w:sz w:val="24"/>
              </w:rPr>
            </w:pPr>
            <w:r>
              <w:rPr>
                <w:rFonts w:hint="eastAsia" w:ascii="黑体" w:hAnsi="黑体" w:eastAsia="黑体" w:cs="方正兰亭黑简体"/>
                <w:bCs/>
                <w:sz w:val="24"/>
              </w:rPr>
              <w:t>年级</w:t>
            </w:r>
          </w:p>
        </w:tc>
        <w:tc>
          <w:tcPr>
            <w:tcW w:w="2204" w:type="dxa"/>
            <w:vAlign w:val="center"/>
          </w:tcPr>
          <w:p w14:paraId="1E560E11">
            <w:pPr>
              <w:jc w:val="center"/>
              <w:rPr>
                <w:rFonts w:ascii="黑体" w:hAnsi="黑体" w:eastAsia="黑体" w:cs="方正兰亭黑简体"/>
                <w:bCs/>
                <w:sz w:val="24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66666828">
            <w:pPr>
              <w:jc w:val="center"/>
              <w:rPr>
                <w:rFonts w:ascii="黑体" w:hAnsi="黑体" w:eastAsia="黑体" w:cs="方正兰亭黑简体"/>
                <w:bCs/>
                <w:sz w:val="24"/>
              </w:rPr>
            </w:pPr>
          </w:p>
        </w:tc>
        <w:tc>
          <w:tcPr>
            <w:tcW w:w="2275" w:type="dxa"/>
            <w:vMerge w:val="continue"/>
            <w:tcBorders>
              <w:right w:val="single" w:color="auto" w:sz="12" w:space="0"/>
            </w:tcBorders>
            <w:vAlign w:val="center"/>
          </w:tcPr>
          <w:p w14:paraId="01B6B967">
            <w:pPr>
              <w:jc w:val="center"/>
              <w:rPr>
                <w:rFonts w:ascii="黑体" w:hAnsi="黑体" w:eastAsia="黑体" w:cs="方正兰亭黑简体"/>
                <w:bCs/>
                <w:sz w:val="24"/>
              </w:rPr>
            </w:pPr>
          </w:p>
        </w:tc>
      </w:tr>
      <w:tr w14:paraId="47E7C35C">
        <w:trPr>
          <w:trHeight w:val="723" w:hRule="atLeast"/>
        </w:trPr>
        <w:tc>
          <w:tcPr>
            <w:tcW w:w="1929" w:type="dxa"/>
            <w:tcBorders>
              <w:left w:val="single" w:color="auto" w:sz="12" w:space="0"/>
            </w:tcBorders>
            <w:vAlign w:val="center"/>
          </w:tcPr>
          <w:p w14:paraId="645DC1F2">
            <w:pPr>
              <w:jc w:val="center"/>
              <w:rPr>
                <w:rFonts w:ascii="黑体" w:hAnsi="黑体" w:eastAsia="黑体" w:cs="方正兰亭黑简体"/>
                <w:bCs/>
                <w:sz w:val="24"/>
              </w:rPr>
            </w:pPr>
            <w:r>
              <w:rPr>
                <w:rFonts w:hint="eastAsia" w:ascii="黑体" w:hAnsi="黑体" w:eastAsia="黑体" w:cs="方正兰亭黑简体"/>
                <w:bCs/>
                <w:sz w:val="24"/>
              </w:rPr>
              <w:t>专业</w:t>
            </w:r>
          </w:p>
        </w:tc>
        <w:tc>
          <w:tcPr>
            <w:tcW w:w="2204" w:type="dxa"/>
            <w:vAlign w:val="center"/>
          </w:tcPr>
          <w:p w14:paraId="7BE6502E">
            <w:pPr>
              <w:jc w:val="center"/>
              <w:rPr>
                <w:rFonts w:ascii="黑体" w:hAnsi="黑体" w:eastAsia="黑体" w:cs="方正兰亭黑简体"/>
                <w:bCs/>
                <w:sz w:val="24"/>
              </w:rPr>
            </w:pPr>
          </w:p>
        </w:tc>
        <w:tc>
          <w:tcPr>
            <w:tcW w:w="1942" w:type="dxa"/>
            <w:vMerge w:val="continue"/>
            <w:vAlign w:val="center"/>
          </w:tcPr>
          <w:p w14:paraId="4D9EEACC">
            <w:pPr>
              <w:jc w:val="center"/>
              <w:rPr>
                <w:rFonts w:ascii="黑体" w:hAnsi="黑体" w:eastAsia="黑体" w:cs="方正兰亭黑简体"/>
                <w:bCs/>
                <w:sz w:val="24"/>
              </w:rPr>
            </w:pPr>
          </w:p>
        </w:tc>
        <w:tc>
          <w:tcPr>
            <w:tcW w:w="2275" w:type="dxa"/>
            <w:vMerge w:val="continue"/>
            <w:tcBorders>
              <w:right w:val="single" w:color="auto" w:sz="12" w:space="0"/>
            </w:tcBorders>
            <w:vAlign w:val="center"/>
          </w:tcPr>
          <w:p w14:paraId="64A27823">
            <w:pPr>
              <w:jc w:val="center"/>
              <w:rPr>
                <w:rFonts w:ascii="黑体" w:hAnsi="黑体" w:eastAsia="黑体" w:cs="方正兰亭黑简体"/>
                <w:bCs/>
                <w:sz w:val="24"/>
              </w:rPr>
            </w:pPr>
          </w:p>
        </w:tc>
      </w:tr>
      <w:tr w14:paraId="59B2DD4F">
        <w:trPr>
          <w:trHeight w:val="723" w:hRule="atLeast"/>
        </w:trPr>
        <w:tc>
          <w:tcPr>
            <w:tcW w:w="1929" w:type="dxa"/>
            <w:tcBorders>
              <w:left w:val="single" w:color="auto" w:sz="12" w:space="0"/>
            </w:tcBorders>
            <w:vAlign w:val="center"/>
          </w:tcPr>
          <w:p w14:paraId="58953056">
            <w:pPr>
              <w:jc w:val="center"/>
              <w:rPr>
                <w:rFonts w:ascii="黑体" w:hAnsi="黑体" w:eastAsia="黑体" w:cs="方正兰亭黑简体"/>
                <w:bCs/>
                <w:sz w:val="24"/>
              </w:rPr>
            </w:pPr>
            <w:r>
              <w:rPr>
                <w:rFonts w:hint="eastAsia" w:ascii="黑体" w:hAnsi="黑体" w:eastAsia="黑体" w:cs="方正兰亭黑简体"/>
                <w:bCs/>
                <w:sz w:val="24"/>
              </w:rPr>
              <w:t>性别</w:t>
            </w:r>
          </w:p>
        </w:tc>
        <w:tc>
          <w:tcPr>
            <w:tcW w:w="2204" w:type="dxa"/>
            <w:tcBorders>
              <w:right w:val="single" w:color="auto" w:sz="4" w:space="0"/>
            </w:tcBorders>
            <w:vAlign w:val="center"/>
          </w:tcPr>
          <w:p w14:paraId="12BFA71C">
            <w:pPr>
              <w:jc w:val="center"/>
              <w:rPr>
                <w:rFonts w:ascii="黑体" w:hAnsi="黑体" w:eastAsia="黑体" w:cs="方正兰亭黑简体"/>
                <w:bCs/>
                <w:sz w:val="24"/>
              </w:rPr>
            </w:pPr>
          </w:p>
        </w:tc>
        <w:tc>
          <w:tcPr>
            <w:tcW w:w="194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8266C2">
            <w:pPr>
              <w:jc w:val="center"/>
              <w:rPr>
                <w:rFonts w:ascii="黑体" w:hAnsi="黑体" w:eastAsia="黑体" w:cs="方正兰亭黑简体"/>
                <w:bCs/>
                <w:sz w:val="24"/>
              </w:rPr>
            </w:pPr>
            <w:r>
              <w:rPr>
                <w:rFonts w:hint="eastAsia" w:ascii="黑体" w:hAnsi="黑体" w:eastAsia="黑体" w:cs="方正兰亭黑简体"/>
                <w:bCs/>
                <w:sz w:val="24"/>
              </w:rPr>
              <w:t>电话</w:t>
            </w:r>
          </w:p>
        </w:tc>
        <w:tc>
          <w:tcPr>
            <w:tcW w:w="2275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731682F6">
            <w:pPr>
              <w:rPr>
                <w:rFonts w:ascii="黑体" w:hAnsi="黑体" w:eastAsia="黑体" w:cs="方正兰亭黑简体"/>
                <w:bCs/>
                <w:sz w:val="24"/>
              </w:rPr>
            </w:pPr>
          </w:p>
        </w:tc>
      </w:tr>
      <w:tr w14:paraId="13AE1EE2">
        <w:trPr>
          <w:trHeight w:val="723" w:hRule="atLeast"/>
        </w:trPr>
        <w:tc>
          <w:tcPr>
            <w:tcW w:w="1929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016BF313">
            <w:pPr>
              <w:jc w:val="center"/>
              <w:rPr>
                <w:rFonts w:ascii="黑体" w:hAnsi="黑体" w:eastAsia="黑体" w:cs="方正兰亭黑简体"/>
                <w:bCs/>
                <w:sz w:val="24"/>
              </w:rPr>
            </w:pPr>
            <w:r>
              <w:rPr>
                <w:rFonts w:hint="eastAsia" w:ascii="黑体" w:hAnsi="黑体" w:eastAsia="黑体" w:cs="方正兰亭黑简体"/>
                <w:bCs/>
                <w:sz w:val="24"/>
              </w:rPr>
              <w:t>学号</w:t>
            </w:r>
          </w:p>
        </w:tc>
        <w:tc>
          <w:tcPr>
            <w:tcW w:w="2204" w:type="dxa"/>
            <w:tcBorders>
              <w:right w:val="single" w:color="auto" w:sz="4" w:space="0"/>
            </w:tcBorders>
            <w:vAlign w:val="center"/>
          </w:tcPr>
          <w:p w14:paraId="40938D6A">
            <w:pPr>
              <w:jc w:val="center"/>
              <w:rPr>
                <w:rFonts w:ascii="黑体" w:hAnsi="黑体" w:eastAsia="黑体" w:cs="方正兰亭黑简体"/>
                <w:bCs/>
                <w:sz w:val="24"/>
              </w:rPr>
            </w:pPr>
          </w:p>
        </w:tc>
        <w:tc>
          <w:tcPr>
            <w:tcW w:w="1942" w:type="dxa"/>
            <w:tcBorders>
              <w:left w:val="single" w:color="auto" w:sz="4" w:space="0"/>
            </w:tcBorders>
            <w:vAlign w:val="center"/>
          </w:tcPr>
          <w:p w14:paraId="6214E5C2">
            <w:pPr>
              <w:jc w:val="center"/>
              <w:rPr>
                <w:rFonts w:ascii="黑体" w:hAnsi="黑体" w:eastAsia="黑体" w:cs="方正兰亭黑简体"/>
                <w:bCs/>
                <w:sz w:val="24"/>
              </w:rPr>
            </w:pPr>
            <w:r>
              <w:rPr>
                <w:rFonts w:hint="eastAsia" w:ascii="黑体" w:hAnsi="黑体" w:eastAsia="黑体" w:cs="方正兰亭黑简体"/>
                <w:bCs/>
                <w:sz w:val="24"/>
              </w:rPr>
              <w:t>电子邮箱</w:t>
            </w:r>
          </w:p>
        </w:tc>
        <w:tc>
          <w:tcPr>
            <w:tcW w:w="2275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 w14:paraId="1EB8771D">
            <w:pPr>
              <w:rPr>
                <w:rFonts w:ascii="黑体" w:hAnsi="黑体" w:eastAsia="黑体" w:cs="方正兰亭黑简体"/>
                <w:bCs/>
                <w:sz w:val="24"/>
              </w:rPr>
            </w:pPr>
          </w:p>
        </w:tc>
      </w:tr>
      <w:tr w14:paraId="469E23FC">
        <w:trPr>
          <w:trHeight w:val="723" w:hRule="atLeast"/>
        </w:trPr>
        <w:tc>
          <w:tcPr>
            <w:tcW w:w="6075" w:type="dxa"/>
            <w:gridSpan w:val="3"/>
            <w:tcBorders>
              <w:left w:val="single" w:color="auto" w:sz="12" w:space="0"/>
            </w:tcBorders>
            <w:vAlign w:val="center"/>
          </w:tcPr>
          <w:p w14:paraId="7C9EC90C">
            <w:pPr>
              <w:jc w:val="center"/>
              <w:rPr>
                <w:rFonts w:cs="方正兰亭黑简体" w:asciiTheme="minorEastAsia" w:hAnsiTheme="minorEastAsia" w:eastAsiaTheme="minorEastAsia"/>
                <w:bCs/>
                <w:sz w:val="24"/>
              </w:rPr>
            </w:pPr>
            <w:r>
              <w:rPr>
                <w:rFonts w:hint="eastAsia" w:ascii="黑体" w:hAnsi="黑体" w:eastAsia="黑体" w:cs="方正兰亭黑简体"/>
                <w:bCs/>
                <w:sz w:val="24"/>
              </w:rPr>
              <w:t>组别期望</w:t>
            </w:r>
          </w:p>
        </w:tc>
        <w:tc>
          <w:tcPr>
            <w:tcW w:w="2275" w:type="dxa"/>
            <w:tcBorders>
              <w:right w:val="single" w:color="auto" w:sz="12" w:space="0"/>
            </w:tcBorders>
            <w:vAlign w:val="center"/>
          </w:tcPr>
          <w:p w14:paraId="35AD77B2">
            <w:pPr>
              <w:jc w:val="center"/>
              <w:rPr>
                <w:rFonts w:hint="default" w:ascii="黑体" w:hAnsi="黑体" w:eastAsia="黑体" w:cs="方正兰亭黑简体"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方正兰亭黑简体"/>
                <w:bCs/>
                <w:sz w:val="24"/>
                <w:lang w:val="en-US" w:eastAsia="zh-CN"/>
              </w:rPr>
              <w:t>视觉组</w:t>
            </w:r>
            <w:bookmarkStart w:id="0" w:name="_GoBack"/>
            <w:bookmarkEnd w:id="0"/>
          </w:p>
        </w:tc>
      </w:tr>
      <w:tr w14:paraId="2F110800">
        <w:trPr>
          <w:trHeight w:val="1343" w:hRule="atLeast"/>
        </w:trPr>
        <w:tc>
          <w:tcPr>
            <w:tcW w:w="1929" w:type="dxa"/>
            <w:tcBorders>
              <w:left w:val="single" w:color="auto" w:sz="12" w:space="0"/>
            </w:tcBorders>
            <w:vAlign w:val="center"/>
          </w:tcPr>
          <w:p w14:paraId="4BD5F317">
            <w:pPr>
              <w:jc w:val="center"/>
              <w:rPr>
                <w:rFonts w:ascii="黑体" w:hAnsi="黑体" w:eastAsia="黑体" w:cs="方正兰亭黑简体"/>
                <w:bCs/>
                <w:sz w:val="24"/>
              </w:rPr>
            </w:pPr>
            <w:r>
              <w:rPr>
                <w:rFonts w:hint="eastAsia" w:ascii="黑体" w:hAnsi="黑体" w:eastAsia="黑体" w:cs="方正兰亭黑简体"/>
                <w:bCs/>
                <w:sz w:val="24"/>
              </w:rPr>
              <w:t>个人简介</w:t>
            </w:r>
          </w:p>
        </w:tc>
        <w:tc>
          <w:tcPr>
            <w:tcW w:w="6421" w:type="dxa"/>
            <w:gridSpan w:val="3"/>
            <w:tcBorders>
              <w:right w:val="single" w:color="auto" w:sz="12" w:space="0"/>
            </w:tcBorders>
            <w:vAlign w:val="center"/>
          </w:tcPr>
          <w:p w14:paraId="00245342">
            <w:pPr>
              <w:jc w:val="left"/>
              <w:rPr>
                <w:rFonts w:ascii="黑体" w:hAnsi="黑体" w:eastAsia="黑体" w:cs="方正兰亭黑简体"/>
                <w:bCs/>
                <w:sz w:val="24"/>
              </w:rPr>
            </w:pPr>
            <w:r>
              <w:rPr>
                <w:rFonts w:cs="Times New Roman" w:asciiTheme="minorEastAsia" w:hAnsiTheme="minorEastAsia" w:eastAsiaTheme="minorEastAsia"/>
                <w:bCs/>
                <w:color w:val="808080" w:themeColor="text1" w:themeTint="80"/>
                <w:sz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(着重展现个人自学钻研能力，责任意识，以及你认为自己能在战队付出的时间和精力）</w:t>
            </w:r>
          </w:p>
        </w:tc>
      </w:tr>
      <w:tr w14:paraId="197F031B">
        <w:trPr>
          <w:trHeight w:val="1343" w:hRule="atLeast"/>
        </w:trPr>
        <w:tc>
          <w:tcPr>
            <w:tcW w:w="1929" w:type="dxa"/>
            <w:tcBorders>
              <w:left w:val="single" w:color="auto" w:sz="12" w:space="0"/>
            </w:tcBorders>
            <w:vAlign w:val="center"/>
          </w:tcPr>
          <w:p w14:paraId="591754B2">
            <w:pPr>
              <w:jc w:val="center"/>
              <w:rPr>
                <w:rFonts w:hint="default" w:ascii="黑体" w:hAnsi="黑体" w:eastAsia="黑体" w:cs="方正兰亭黑简体"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方正兰亭黑简体"/>
                <w:bCs/>
                <w:sz w:val="24"/>
                <w:lang w:val="en-US" w:eastAsia="zh-CN"/>
              </w:rPr>
              <w:t>相关技术栈</w:t>
            </w:r>
          </w:p>
        </w:tc>
        <w:tc>
          <w:tcPr>
            <w:tcW w:w="6421" w:type="dxa"/>
            <w:gridSpan w:val="3"/>
            <w:tcBorders>
              <w:right w:val="single" w:color="auto" w:sz="12" w:space="0"/>
            </w:tcBorders>
            <w:vAlign w:val="center"/>
          </w:tcPr>
          <w:p w14:paraId="4948764D">
            <w:pPr>
              <w:pStyle w:val="4"/>
              <w:widowControl/>
              <w:shd w:val="clear" w:color="auto" w:fill="FFFFFF"/>
              <w:wordWrap w:val="0"/>
              <w:spacing w:before="150" w:beforeAutospacing="0" w:after="150" w:afterAutospacing="0" w:line="480" w:lineRule="atLeast"/>
              <w:rPr>
                <w:rFonts w:hint="eastAsia" w:ascii="黑体" w:hAnsi="黑体" w:eastAsia="黑体" w:cs="方正兰亭黑简体"/>
                <w:bCs/>
                <w:lang w:eastAsia="zh-CN"/>
              </w:rPr>
            </w:pPr>
            <w:r>
              <w:rPr>
                <w:rFonts w:hint="eastAsia" w:cs="方正兰亭黑简体" w:asciiTheme="minorEastAsia" w:hAnsiTheme="minorEastAsia" w:eastAsiaTheme="minorEastAsia"/>
                <w:bCs/>
                <w:color w:val="808080" w:themeColor="text1" w:themeTint="80"/>
                <w:sz w:val="24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（</w:t>
            </w:r>
            <w:r>
              <w:rPr>
                <w:rFonts w:hint="eastAsia" w:cs="方正兰亭黑简体" w:asciiTheme="minorEastAsia" w:hAnsiTheme="minorEastAsia" w:eastAsiaTheme="minorEastAsia"/>
                <w:bCs/>
                <w:color w:val="808080" w:themeColor="text1" w:themeTint="80"/>
                <w:sz w:val="24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举例你觉得你具有和视觉组相关的技术栈，例如c++、python</w:t>
            </w:r>
            <w:r>
              <w:rPr>
                <w:rFonts w:hint="eastAsia" w:cs="方正兰亭黑简体" w:asciiTheme="minorEastAsia" w:hAnsiTheme="minorEastAsia" w:eastAsiaTheme="minorEastAsia"/>
                <w:bCs/>
                <w:color w:val="808080" w:themeColor="text1" w:themeTint="80"/>
                <w:sz w:val="24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、</w:t>
            </w:r>
            <w:r>
              <w:rPr>
                <w:rFonts w:hint="eastAsia" w:cs="方正兰亭黑简体" w:asciiTheme="minorEastAsia" w:hAnsiTheme="minorEastAsia" w:eastAsiaTheme="minorEastAsia"/>
                <w:bCs/>
                <w:color w:val="808080" w:themeColor="text1" w:themeTint="80"/>
                <w:sz w:val="24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ros2、opencv、cnn</w:t>
            </w:r>
            <w:r>
              <w:rPr>
                <w:rFonts w:hint="default" w:cs="方正兰亭黑简体" w:asciiTheme="minorEastAsia" w:hAnsiTheme="minorEastAsia" w:eastAsiaTheme="minorEastAsia"/>
                <w:bCs/>
                <w:color w:val="808080" w:themeColor="text1" w:themeTint="80"/>
                <w:sz w:val="24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...</w:t>
            </w:r>
            <w:r>
              <w:rPr>
                <w:rFonts w:hint="eastAsia" w:cs="方正兰亭黑简体" w:asciiTheme="minorEastAsia" w:hAnsiTheme="minorEastAsia" w:eastAsiaTheme="minorEastAsia"/>
                <w:bCs/>
                <w:color w:val="808080" w:themeColor="text1" w:themeTint="80"/>
                <w:sz w:val="24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）</w:t>
            </w:r>
          </w:p>
        </w:tc>
      </w:tr>
      <w:tr w14:paraId="31FAA314">
        <w:trPr>
          <w:trHeight w:val="2576" w:hRule="atLeast"/>
        </w:trPr>
        <w:tc>
          <w:tcPr>
            <w:tcW w:w="1929" w:type="dxa"/>
            <w:tcBorders>
              <w:left w:val="single" w:color="auto" w:sz="12" w:space="0"/>
            </w:tcBorders>
            <w:vAlign w:val="center"/>
          </w:tcPr>
          <w:p w14:paraId="62B69413">
            <w:pPr>
              <w:jc w:val="center"/>
              <w:rPr>
                <w:rFonts w:hint="eastAsia" w:ascii="黑体" w:hAnsi="黑体" w:eastAsia="黑体" w:cs="方正兰亭黑简体"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方正兰亭黑简体"/>
                <w:bCs/>
                <w:sz w:val="24"/>
              </w:rPr>
              <w:t>对R</w:t>
            </w:r>
            <w:r>
              <w:rPr>
                <w:rFonts w:hint="eastAsia" w:ascii="黑体" w:hAnsi="黑体" w:eastAsia="黑体" w:cs="方正兰亭黑简体"/>
                <w:bCs/>
                <w:sz w:val="24"/>
                <w:lang w:val="en-US" w:eastAsia="zh-CN"/>
              </w:rPr>
              <w:t>M赛事的</w:t>
            </w:r>
          </w:p>
          <w:p w14:paraId="5840DA6D">
            <w:pPr>
              <w:jc w:val="center"/>
              <w:rPr>
                <w:rFonts w:ascii="黑体" w:hAnsi="黑体" w:eastAsia="黑体" w:cs="方正兰亭黑简体"/>
                <w:bCs/>
                <w:sz w:val="24"/>
              </w:rPr>
            </w:pPr>
            <w:r>
              <w:rPr>
                <w:rFonts w:hint="eastAsia" w:ascii="黑体" w:hAnsi="黑体" w:eastAsia="黑体" w:cs="方正兰亭黑简体"/>
                <w:bCs/>
                <w:sz w:val="24"/>
              </w:rPr>
              <w:t>理解</w:t>
            </w:r>
          </w:p>
        </w:tc>
        <w:tc>
          <w:tcPr>
            <w:tcW w:w="6421" w:type="dxa"/>
            <w:gridSpan w:val="3"/>
            <w:tcBorders>
              <w:right w:val="single" w:color="auto" w:sz="12" w:space="0"/>
            </w:tcBorders>
            <w:vAlign w:val="center"/>
          </w:tcPr>
          <w:p w14:paraId="0BCE74C6">
            <w:pPr>
              <w:pStyle w:val="4"/>
              <w:widowControl/>
              <w:shd w:val="clear" w:color="auto" w:fill="FFFFFF"/>
              <w:wordWrap w:val="0"/>
              <w:spacing w:before="150" w:beforeAutospacing="0" w:after="150" w:afterAutospacing="0" w:line="480" w:lineRule="atLeast"/>
              <w:rPr>
                <w:rFonts w:hint="eastAsia" w:ascii="黑体" w:hAnsi="黑体" w:eastAsia="微软雅黑" w:cs="方正兰亭黑简体"/>
                <w:bCs/>
              </w:rPr>
            </w:pPr>
            <w:r>
              <w:rPr>
                <w:rFonts w:hint="eastAsia" w:cs="方正兰亭黑简体" w:asciiTheme="minorEastAsia" w:hAnsiTheme="minorEastAsia" w:eastAsiaTheme="minorEastAsia"/>
                <w:bCs/>
                <w:color w:val="808080" w:themeColor="text1" w:themeTint="80"/>
                <w:sz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（先总体认识团队，谈谈你观察到我们是怎样的团队，</w:t>
            </w:r>
            <w:r>
              <w:rPr>
                <w:rFonts w:hint="eastAsia" w:cs="方正兰亭黑简体" w:asciiTheme="minorEastAsia" w:hAnsiTheme="minorEastAsia" w:eastAsiaTheme="minorEastAsia"/>
                <w:bCs/>
                <w:color w:val="808080" w:themeColor="text1" w:themeTint="80"/>
                <w:sz w:val="24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然后谈你对各个兵种对认识程度</w:t>
            </w:r>
            <w:r>
              <w:rPr>
                <w:rFonts w:hint="eastAsia" w:cs="方正兰亭黑简体" w:asciiTheme="minorEastAsia" w:hAnsiTheme="minorEastAsia" w:eastAsiaTheme="minorEastAsia"/>
                <w:bCs/>
                <w:color w:val="808080" w:themeColor="text1" w:themeTint="80"/>
                <w:sz w:val="24"/>
                <w:lang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，</w:t>
            </w:r>
            <w:r>
              <w:rPr>
                <w:rFonts w:hint="eastAsia" w:cs="方正兰亭黑简体" w:asciiTheme="minorEastAsia" w:hAnsiTheme="minorEastAsia" w:eastAsiaTheme="minorEastAsia"/>
                <w:bCs/>
                <w:color w:val="808080" w:themeColor="text1" w:themeTint="80"/>
                <w:sz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对于</w:t>
            </w:r>
            <w:r>
              <w:rPr>
                <w:rFonts w:ascii="Times New Roman" w:hAnsi="Times New Roman" w:cs="Times New Roman" w:eastAsiaTheme="minorEastAsia"/>
                <w:bCs/>
                <w:color w:val="808080" w:themeColor="text1" w:themeTint="80"/>
                <w:sz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RM</w:t>
            </w:r>
            <w:r>
              <w:rPr>
                <w:rFonts w:hint="eastAsia" w:cs="方正兰亭黑简体" w:asciiTheme="minorEastAsia" w:hAnsiTheme="minorEastAsia" w:eastAsiaTheme="minorEastAsia"/>
                <w:bCs/>
                <w:color w:val="808080" w:themeColor="text1" w:themeTint="80"/>
                <w:sz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赛事</w:t>
            </w:r>
            <w:r>
              <w:rPr>
                <w:rFonts w:hint="eastAsia" w:cs="方正兰亭黑简体" w:asciiTheme="minorEastAsia" w:hAnsiTheme="minorEastAsia" w:eastAsiaTheme="minorEastAsia"/>
                <w:bCs/>
                <w:color w:val="808080" w:themeColor="text1" w:themeTint="80"/>
                <w:sz w:val="24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和各个兵种</w:t>
            </w:r>
            <w:r>
              <w:rPr>
                <w:rFonts w:hint="eastAsia" w:cs="方正兰亭黑简体" w:asciiTheme="minorEastAsia" w:hAnsiTheme="minorEastAsia" w:eastAsiaTheme="minorEastAsia"/>
                <w:bCs/>
                <w:color w:val="808080" w:themeColor="text1" w:themeTint="80"/>
                <w:sz w:val="24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的理解，你认为在战队你能得到什么）</w:t>
            </w:r>
          </w:p>
        </w:tc>
      </w:tr>
      <w:tr w14:paraId="744544EB">
        <w:trPr>
          <w:trHeight w:val="2504" w:hRule="atLeast"/>
        </w:trPr>
        <w:tc>
          <w:tcPr>
            <w:tcW w:w="1929" w:type="dxa"/>
            <w:tcBorders>
              <w:left w:val="single" w:color="auto" w:sz="12" w:space="0"/>
            </w:tcBorders>
            <w:vAlign w:val="center"/>
          </w:tcPr>
          <w:p w14:paraId="4C3CA27F">
            <w:pPr>
              <w:jc w:val="center"/>
              <w:rPr>
                <w:rFonts w:hint="eastAsia" w:ascii="黑体" w:hAnsi="黑体" w:eastAsia="黑体" w:cs="方正兰亭黑简体"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方正兰亭黑简体"/>
                <w:bCs/>
                <w:sz w:val="24"/>
                <w:lang w:val="en-US" w:eastAsia="zh-CN"/>
              </w:rPr>
              <w:t>对视觉组工作</w:t>
            </w:r>
          </w:p>
          <w:p w14:paraId="46237065">
            <w:pPr>
              <w:jc w:val="center"/>
              <w:rPr>
                <w:rFonts w:hint="default" w:ascii="黑体" w:hAnsi="黑体" w:eastAsia="黑体" w:cs="方正兰亭黑简体"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方正兰亭黑简体"/>
                <w:bCs/>
                <w:sz w:val="24"/>
                <w:lang w:val="en-US" w:eastAsia="zh-CN"/>
              </w:rPr>
              <w:t>的理解</w:t>
            </w:r>
          </w:p>
        </w:tc>
        <w:tc>
          <w:tcPr>
            <w:tcW w:w="6421" w:type="dxa"/>
            <w:gridSpan w:val="3"/>
            <w:tcBorders>
              <w:right w:val="single" w:color="auto" w:sz="12" w:space="0"/>
            </w:tcBorders>
            <w:vAlign w:val="center"/>
          </w:tcPr>
          <w:p w14:paraId="37A2C37B">
            <w:pPr>
              <w:pStyle w:val="4"/>
              <w:widowControl/>
              <w:shd w:val="clear" w:color="auto" w:fill="FFFFFF"/>
              <w:wordWrap w:val="0"/>
              <w:spacing w:before="150" w:beforeAutospacing="0" w:after="150" w:afterAutospacing="0" w:line="480" w:lineRule="atLeast"/>
              <w:rPr>
                <w:rFonts w:hint="eastAsia" w:ascii="黑体" w:hAnsi="黑体" w:eastAsia="微软雅黑" w:cs="方正兰亭黑简体"/>
                <w:bCs/>
                <w:lang w:val="en-US" w:eastAsia="zh-CN"/>
              </w:rPr>
            </w:pPr>
            <w:r>
              <w:rPr>
                <w:rFonts w:hint="eastAsia" w:cs="方正兰亭黑简体" w:asciiTheme="minorEastAsia" w:hAnsiTheme="minorEastAsia" w:eastAsiaTheme="minorEastAsia"/>
                <w:bCs/>
                <w:color w:val="808080" w:themeColor="text1" w:themeTint="80"/>
                <w:sz w:val="24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（对于各个兵种来说，视觉组需要承担并起到什么作用，或者说视觉组有哪些工作内容）</w:t>
            </w:r>
          </w:p>
        </w:tc>
      </w:tr>
      <w:tr w14:paraId="11131835">
        <w:trPr>
          <w:trHeight w:val="5259" w:hRule="atLeast"/>
        </w:trPr>
        <w:tc>
          <w:tcPr>
            <w:tcW w:w="1929" w:type="dxa"/>
            <w:tcBorders>
              <w:left w:val="single" w:color="auto" w:sz="12" w:space="0"/>
            </w:tcBorders>
            <w:vAlign w:val="center"/>
          </w:tcPr>
          <w:p w14:paraId="75B3BDDA">
            <w:pPr>
              <w:jc w:val="center"/>
              <w:rPr>
                <w:rFonts w:hint="default" w:ascii="黑体" w:hAnsi="黑体" w:eastAsia="黑体" w:cs="方正兰亭黑简体"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方正兰亭黑简体"/>
                <w:bCs/>
                <w:sz w:val="24"/>
                <w:lang w:val="en-US" w:eastAsia="zh-CN"/>
              </w:rPr>
              <w:t>品质自述</w:t>
            </w:r>
          </w:p>
        </w:tc>
        <w:tc>
          <w:tcPr>
            <w:tcW w:w="6421" w:type="dxa"/>
            <w:gridSpan w:val="3"/>
            <w:tcBorders>
              <w:right w:val="single" w:color="auto" w:sz="12" w:space="0"/>
            </w:tcBorders>
            <w:vAlign w:val="center"/>
          </w:tcPr>
          <w:p w14:paraId="16F751A9">
            <w:pPr>
              <w:pStyle w:val="4"/>
              <w:widowControl/>
              <w:shd w:val="clear" w:color="auto" w:fill="FFFFFF"/>
              <w:wordWrap w:val="0"/>
              <w:spacing w:before="150" w:beforeAutospacing="0" w:after="150" w:afterAutospacing="0" w:line="480" w:lineRule="atLeast"/>
              <w:rPr>
                <w:rFonts w:hint="default" w:ascii="黑体" w:hAnsi="黑体" w:eastAsia="微软雅黑" w:cs="方正兰亭黑简体"/>
                <w:bCs/>
                <w:lang w:val="en-US" w:eastAsia="zh-CN"/>
              </w:rPr>
            </w:pPr>
            <w:r>
              <w:rPr>
                <w:rFonts w:hint="eastAsia" w:cs="方正兰亭黑简体" w:asciiTheme="minorEastAsia" w:hAnsiTheme="minorEastAsia" w:eastAsiaTheme="minorEastAsia"/>
                <w:bCs/>
                <w:color w:val="808080" w:themeColor="text1" w:themeTint="80"/>
                <w:sz w:val="24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在这里选1-2个你认为最符合自己的人才画像特质，以及1-2个自己需要加强/有待提高的方面进行论述，说明原因。</w:t>
            </w:r>
          </w:p>
        </w:tc>
      </w:tr>
      <w:tr w14:paraId="04D9AC38">
        <w:trPr>
          <w:trHeight w:val="5073" w:hRule="atLeast"/>
        </w:trPr>
        <w:tc>
          <w:tcPr>
            <w:tcW w:w="1929" w:type="dxa"/>
            <w:tcBorders>
              <w:left w:val="single" w:color="auto" w:sz="12" w:space="0"/>
            </w:tcBorders>
            <w:vAlign w:val="center"/>
          </w:tcPr>
          <w:p w14:paraId="4253111E">
            <w:pPr>
              <w:jc w:val="center"/>
              <w:rPr>
                <w:rFonts w:hint="default" w:ascii="黑体" w:hAnsi="黑体" w:eastAsia="黑体" w:cs="方正兰亭黑简体"/>
                <w:bCs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方正兰亭黑简体"/>
                <w:bCs/>
                <w:sz w:val="24"/>
                <w:lang w:val="en-US" w:eastAsia="zh-CN"/>
              </w:rPr>
              <w:t>动机陈述</w:t>
            </w:r>
          </w:p>
        </w:tc>
        <w:tc>
          <w:tcPr>
            <w:tcW w:w="6421" w:type="dxa"/>
            <w:gridSpan w:val="3"/>
            <w:tcBorders>
              <w:right w:val="single" w:color="auto" w:sz="12" w:space="0"/>
            </w:tcBorders>
            <w:vAlign w:val="center"/>
          </w:tcPr>
          <w:p w14:paraId="6E4522EA">
            <w:pPr>
              <w:pStyle w:val="4"/>
              <w:widowControl/>
              <w:shd w:val="clear" w:color="auto" w:fill="FFFFFF"/>
              <w:wordWrap w:val="0"/>
              <w:spacing w:before="150" w:beforeAutospacing="0" w:after="150" w:afterAutospacing="0" w:line="480" w:lineRule="atLeast"/>
              <w:rPr>
                <w:rFonts w:hint="default" w:ascii="黑体" w:hAnsi="黑体" w:eastAsia="微软雅黑" w:cs="方正兰亭黑简体"/>
                <w:bCs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cs="方正兰亭黑简体" w:asciiTheme="minorEastAsia" w:hAnsiTheme="minorEastAsia" w:eastAsiaTheme="minorEastAsia"/>
                <w:bCs/>
                <w:color w:val="808080" w:themeColor="text1" w:themeTint="80"/>
                <w:sz w:val="24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你有多大期望加入千里视觉组？</w:t>
            </w:r>
            <w:r>
              <w:rPr>
                <w:rFonts w:hint="eastAsia" w:cs="方正兰亭黑简体" w:asciiTheme="minorEastAsia" w:hAnsiTheme="minorEastAsia" w:eastAsiaTheme="minorEastAsia"/>
                <w:bCs/>
                <w:color w:val="808080" w:themeColor="text1" w:themeTint="80"/>
                <w:sz w:val="24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br w:type="textWrapping"/>
            </w:r>
            <w:r>
              <w:rPr>
                <w:rFonts w:hint="eastAsia" w:cs="方正兰亭黑简体" w:asciiTheme="minorEastAsia" w:hAnsiTheme="minorEastAsia" w:eastAsiaTheme="minorEastAsia"/>
                <w:bCs/>
                <w:color w:val="808080" w:themeColor="text1" w:themeTint="80"/>
                <w:sz w:val="24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A. 非视觉组不可，更感兴趣</w:t>
            </w:r>
            <w:r>
              <w:rPr>
                <w:rFonts w:hint="eastAsia" w:cs="方正兰亭黑简体" w:asciiTheme="minorEastAsia" w:hAnsiTheme="minorEastAsia" w:eastAsiaTheme="minorEastAsia"/>
                <w:bCs/>
                <w:color w:val="808080" w:themeColor="text1" w:themeTint="80"/>
                <w:sz w:val="24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br w:type="textWrapping"/>
            </w:r>
            <w:r>
              <w:rPr>
                <w:rFonts w:hint="eastAsia" w:cs="方正兰亭黑简体" w:asciiTheme="minorEastAsia" w:hAnsiTheme="minorEastAsia" w:eastAsiaTheme="minorEastAsia"/>
                <w:bCs/>
                <w:color w:val="808080" w:themeColor="text1" w:themeTint="80"/>
                <w:sz w:val="24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B. 对战队的各组都很感兴趣，想先进来看看并且认为有调剂机会</w:t>
            </w:r>
            <w:r>
              <w:rPr>
                <w:rFonts w:hint="eastAsia" w:cs="方正兰亭黑简体" w:asciiTheme="minorEastAsia" w:hAnsiTheme="minorEastAsia" w:eastAsiaTheme="minorEastAsia"/>
                <w:bCs/>
                <w:color w:val="808080" w:themeColor="text1" w:themeTint="80"/>
                <w:sz w:val="24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br w:type="textWrapping"/>
            </w:r>
            <w:r>
              <w:rPr>
                <w:rFonts w:hint="eastAsia" w:cs="方正兰亭黑简体" w:asciiTheme="minorEastAsia" w:hAnsiTheme="minorEastAsia" w:eastAsiaTheme="minorEastAsia"/>
                <w:bCs/>
                <w:color w:val="808080" w:themeColor="text1" w:themeTint="80"/>
                <w:sz w:val="24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C. 不太了解</w:t>
            </w:r>
            <w:r>
              <w:rPr>
                <w:rFonts w:hint="eastAsia" w:cs="方正兰亭黑简体" w:asciiTheme="minorEastAsia" w:hAnsiTheme="minorEastAsia" w:eastAsiaTheme="minorEastAsia"/>
                <w:bCs/>
                <w:color w:val="808080" w:themeColor="text1" w:themeTint="80"/>
                <w:sz w:val="24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br w:type="textWrapping"/>
            </w:r>
            <w:r>
              <w:rPr>
                <w:rFonts w:hint="eastAsia" w:cs="方正兰亭黑简体" w:asciiTheme="minorEastAsia" w:hAnsiTheme="minorEastAsia" w:eastAsiaTheme="minorEastAsia"/>
                <w:bCs/>
                <w:color w:val="808080" w:themeColor="text1" w:themeTint="80"/>
                <w:sz w:val="24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做出选择后补充描述投递动机，无需刻意表达强烈动机，真实表达更有可能获得较高评价。真实性的评估将结合面试表现做出。</w:t>
            </w:r>
          </w:p>
        </w:tc>
      </w:tr>
      <w:tr w14:paraId="2958A90B">
        <w:trPr>
          <w:trHeight w:val="3262" w:hRule="atLeast"/>
        </w:trPr>
        <w:tc>
          <w:tcPr>
            <w:tcW w:w="1929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DCAC5D0">
            <w:pPr>
              <w:jc w:val="center"/>
              <w:rPr>
                <w:rFonts w:ascii="黑体" w:hAnsi="黑体" w:eastAsia="黑体" w:cs="方正兰亭黑简体"/>
                <w:bCs/>
                <w:sz w:val="24"/>
              </w:rPr>
            </w:pPr>
            <w:r>
              <w:rPr>
                <w:rFonts w:hint="eastAsia" w:ascii="黑体" w:hAnsi="黑体" w:eastAsia="黑体" w:cs="方正兰亭黑简体"/>
                <w:bCs/>
                <w:sz w:val="24"/>
              </w:rPr>
              <w:t>审核意见</w:t>
            </w:r>
          </w:p>
        </w:tc>
        <w:tc>
          <w:tcPr>
            <w:tcW w:w="6421" w:type="dxa"/>
            <w:gridSpan w:val="3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840CF10">
            <w:pPr>
              <w:rPr>
                <w:rFonts w:ascii="黑体" w:hAnsi="黑体" w:eastAsia="黑体" w:cs="方正兰亭黑简体"/>
                <w:bCs/>
                <w:sz w:val="24"/>
              </w:rPr>
            </w:pPr>
            <w:r>
              <w:rPr>
                <w:rFonts w:hint="eastAsia" w:ascii="黑体" w:hAnsi="黑体" w:eastAsia="黑体" w:cs="方正兰亭黑简体"/>
                <w:bCs/>
                <w:sz w:val="24"/>
              </w:rPr>
              <w:t>初审意见：                  面试意见：</w:t>
            </w:r>
          </w:p>
          <w:p w14:paraId="7B30C5C1">
            <w:pPr>
              <w:jc w:val="center"/>
              <w:rPr>
                <w:rFonts w:ascii="黑体" w:hAnsi="黑体" w:eastAsia="黑体" w:cs="方正兰亭黑简体"/>
                <w:bCs/>
                <w:sz w:val="24"/>
              </w:rPr>
            </w:pPr>
          </w:p>
          <w:p w14:paraId="6EF2AEE0">
            <w:pPr>
              <w:jc w:val="center"/>
              <w:rPr>
                <w:rFonts w:ascii="黑体" w:hAnsi="黑体" w:eastAsia="黑体" w:cs="方正兰亭黑简体"/>
                <w:bCs/>
                <w:sz w:val="24"/>
              </w:rPr>
            </w:pPr>
          </w:p>
          <w:p w14:paraId="63A04F9F">
            <w:pPr>
              <w:jc w:val="center"/>
              <w:rPr>
                <w:rFonts w:ascii="黑体" w:hAnsi="黑体" w:eastAsia="黑体" w:cs="方正兰亭黑简体"/>
                <w:bCs/>
                <w:sz w:val="24"/>
              </w:rPr>
            </w:pPr>
          </w:p>
          <w:p w14:paraId="693B87AC">
            <w:pPr>
              <w:ind w:firstLine="480" w:firstLineChars="200"/>
              <w:jc w:val="center"/>
              <w:rPr>
                <w:rFonts w:ascii="黑体" w:hAnsi="黑体" w:eastAsia="黑体" w:cs="方正兰亭黑简体"/>
                <w:bCs/>
                <w:sz w:val="24"/>
              </w:rPr>
            </w:pPr>
            <w:r>
              <w:rPr>
                <w:rFonts w:hint="eastAsia" w:ascii="黑体" w:hAnsi="黑体" w:eastAsia="黑体" w:cs="方正兰亭黑简体"/>
                <w:bCs/>
                <w:sz w:val="24"/>
              </w:rPr>
              <w:t>签字：                           年     月    日</w:t>
            </w:r>
          </w:p>
        </w:tc>
      </w:tr>
    </w:tbl>
    <w:p w14:paraId="286DCEF8">
      <w:pPr>
        <w:jc w:val="both"/>
        <w:rPr>
          <w:rFonts w:ascii="黑体" w:hAnsi="黑体" w:eastAsia="黑体"/>
          <w:bCs/>
          <w:color w:val="BFBFBF" w:themeColor="background1" w:themeShade="BF"/>
          <w:sz w:val="18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造字工房明黑（非商用）常规体">
    <w:altName w:val="汉仪中黑KW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方正兰亭黑简体">
    <w:altName w:val="汉仪中黑KW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altName w:val="方正雅意黑 GB18030L2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dit="readOnly" w:formatting="1"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734"/>
    <w:rsid w:val="00082D9C"/>
    <w:rsid w:val="000F2A23"/>
    <w:rsid w:val="00106E48"/>
    <w:rsid w:val="002E3042"/>
    <w:rsid w:val="00357685"/>
    <w:rsid w:val="00357DCC"/>
    <w:rsid w:val="00453DB3"/>
    <w:rsid w:val="004C2C7F"/>
    <w:rsid w:val="005165D2"/>
    <w:rsid w:val="005E6897"/>
    <w:rsid w:val="00611A5B"/>
    <w:rsid w:val="0068525C"/>
    <w:rsid w:val="00735E00"/>
    <w:rsid w:val="00756A50"/>
    <w:rsid w:val="007C1C28"/>
    <w:rsid w:val="008548E1"/>
    <w:rsid w:val="00913006"/>
    <w:rsid w:val="00A05465"/>
    <w:rsid w:val="00AA3653"/>
    <w:rsid w:val="00AB2734"/>
    <w:rsid w:val="00B70883"/>
    <w:rsid w:val="00C03BCE"/>
    <w:rsid w:val="00C4258A"/>
    <w:rsid w:val="00FE13D7"/>
    <w:rsid w:val="4AEA1F16"/>
    <w:rsid w:val="55EE7431"/>
    <w:rsid w:val="5DC15F0B"/>
    <w:rsid w:val="5FFD21B6"/>
    <w:rsid w:val="6A6A4E3C"/>
    <w:rsid w:val="6B2F2486"/>
    <w:rsid w:val="7B86607F"/>
    <w:rsid w:val="F7BE6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iPriority="0" w:name="heading 2"/>
    <w:lsdException w:uiPriority="0" w:name="heading 3"/>
    <w:lsdException w:uiPriority="0" w:name="heading 4"/>
    <w:lsdException w:uiPriority="0" w:name="heading 5"/>
    <w:lsdException w:uiPriority="0" w:name="heading 6"/>
    <w:lsdException w:uiPriority="0" w:name="heading 7"/>
    <w:lsdException w:uiPriority="0" w:name="heading 8"/>
    <w:lsdException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">
    <w:name w:val="Hyperlink"/>
    <w:basedOn w:val="7"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129</Words>
  <Characters>131</Characters>
  <Lines>9</Lines>
  <Paragraphs>7</Paragraphs>
  <TotalTime>7</TotalTime>
  <ScaleCrop>false</ScaleCrop>
  <LinksUpToDate>false</LinksUpToDate>
  <CharactersWithSpaces>188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2026-06-01T00:19:00Z</dcterms:created>
  <dc:creator>lenovo</dc:creator>
  <cp:lastModifiedBy>一濑红莲</cp:lastModifiedBy>
  <dcterms:modified xsi:type="dcterms:W3CDTF">2026-08-27T23:29:41Z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255D8535CED044A19E93DA9D34C63D66_13</vt:lpwstr>
  </property>
  <property fmtid="{D5CDD505-2E9C-101B-9397-08002B2CF9AE}" pid="4" name="KSOTemplateDocerSaveRecord">
    <vt:lpwstr>eyJoZGlkIjoiYjY2ODJlNDU1MjVkOTFkYWI3ZDA2MDI1ZGI3ODkxNWUiLCJ1c2VySWQiOiI1ODg1NzY0OTIifQ==</vt:lpwstr>
  </property>
</Properties>
</file>